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15 20 01-2026/28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Kita Wassenberg - Sonnenschutzanlagen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Kita Wassenberg - Sonnenschutzanlagen
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